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8F" w:rsidRDefault="0009028F" w:rsidP="00575C33">
      <w:pPr>
        <w:framePr w:hSpace="180" w:wrap="around" w:vAnchor="text" w:hAnchor="page" w:x="8893" w:y="-437"/>
        <w:jc w:val="center"/>
        <w:rPr>
          <w:b/>
        </w:rPr>
      </w:pPr>
    </w:p>
    <w:p w:rsidR="00575C33" w:rsidRDefault="00575C33" w:rsidP="00575C33">
      <w:pPr>
        <w:rPr>
          <w:b/>
        </w:rPr>
      </w:pPr>
    </w:p>
    <w:p w:rsidR="00575C33" w:rsidRPr="00EC4E72" w:rsidRDefault="00575C33" w:rsidP="00575C33">
      <w:pPr>
        <w:jc w:val="center"/>
        <w:rPr>
          <w:b/>
        </w:rPr>
      </w:pPr>
      <w:r w:rsidRPr="00EC4E72">
        <w:rPr>
          <w:b/>
          <w:noProof/>
        </w:rPr>
        <w:drawing>
          <wp:inline distT="0" distB="0" distL="0" distR="0">
            <wp:extent cx="634296" cy="54368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08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C33" w:rsidRPr="00EC4E72" w:rsidRDefault="00575C33" w:rsidP="00575C33">
      <w:pPr>
        <w:jc w:val="center"/>
        <w:rPr>
          <w:b/>
        </w:rPr>
      </w:pPr>
      <w:r w:rsidRPr="00EC4E72">
        <w:rPr>
          <w:b/>
        </w:rPr>
        <w:t>РЕСПУБЛИКА ДАГЕСТАН</w:t>
      </w:r>
    </w:p>
    <w:p w:rsidR="00575C33" w:rsidRPr="00EC4E72" w:rsidRDefault="00575C33" w:rsidP="00575C33">
      <w:pPr>
        <w:jc w:val="center"/>
        <w:rPr>
          <w:b/>
          <w:iCs/>
          <w:spacing w:val="-4"/>
        </w:rPr>
      </w:pPr>
      <w:r w:rsidRPr="00EC4E72">
        <w:rPr>
          <w:b/>
        </w:rPr>
        <w:t>АДМИНИСТРАЦИЯ МУНИЦИПАЛЬНОГО ОБРАЗОВАНИЯ</w:t>
      </w:r>
    </w:p>
    <w:p w:rsidR="00575C33" w:rsidRPr="00EC4E72" w:rsidRDefault="00575C33" w:rsidP="00575C33">
      <w:pPr>
        <w:pStyle w:val="ad"/>
        <w:spacing w:after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C4E72">
        <w:rPr>
          <w:rFonts w:ascii="Times New Roman" w:hAnsi="Times New Roman"/>
          <w:b/>
          <w:sz w:val="22"/>
          <w:szCs w:val="22"/>
          <w:lang w:val="ru-RU"/>
        </w:rPr>
        <w:t>«СЕЛО КУРМИ»</w:t>
      </w:r>
    </w:p>
    <w:p w:rsidR="00575C33" w:rsidRPr="00EC4E72" w:rsidRDefault="00575C33" w:rsidP="00575C33">
      <w:pPr>
        <w:pStyle w:val="ad"/>
        <w:spacing w:after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C4E72">
        <w:rPr>
          <w:rFonts w:ascii="Times New Roman" w:hAnsi="Times New Roman"/>
          <w:b/>
          <w:sz w:val="22"/>
          <w:szCs w:val="22"/>
          <w:lang w:val="ru-RU"/>
        </w:rPr>
        <w:t>ГЕРГЕБИЛЬСКОГО РАЙОНА</w:t>
      </w:r>
    </w:p>
    <w:p w:rsidR="00575C33" w:rsidRPr="00EC4E72" w:rsidRDefault="00575C33" w:rsidP="00575C33">
      <w:pPr>
        <w:pStyle w:val="ad"/>
        <w:spacing w:after="0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575C33" w:rsidRPr="00EC4E72" w:rsidRDefault="00575C33" w:rsidP="00575C33">
      <w:pPr>
        <w:pStyle w:val="ad"/>
        <w:tabs>
          <w:tab w:val="left" w:pos="900"/>
        </w:tabs>
        <w:spacing w:after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C4E72">
        <w:rPr>
          <w:rFonts w:ascii="Times New Roman" w:hAnsi="Times New Roman"/>
          <w:b/>
          <w:sz w:val="22"/>
          <w:szCs w:val="22"/>
          <w:lang w:val="ru-RU"/>
        </w:rPr>
        <w:t>Индекс 368253, Республика Дагестан,  Гергебильский район, с. Курми</w:t>
      </w:r>
    </w:p>
    <w:p w:rsidR="00575C33" w:rsidRPr="00FA4032" w:rsidRDefault="00575C33" w:rsidP="00575C33">
      <w:pPr>
        <w:pBdr>
          <w:top w:val="single" w:sz="2" w:space="0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032" w:rsidRPr="00FA4032" w:rsidRDefault="0009028F" w:rsidP="00FA4032">
      <w:pPr>
        <w:pBdr>
          <w:top w:val="single" w:sz="2" w:space="0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03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FA4032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FA4032" w:rsidRPr="00FA4032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Pr="00FA403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0B67AB" w:rsidRPr="00FA403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A4032" w:rsidRPr="00FA4032"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="000B67AB" w:rsidRPr="00FA403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2022г</w:t>
      </w:r>
      <w:r w:rsidR="000B67AB" w:rsidRPr="00FA4032">
        <w:rPr>
          <w:rFonts w:ascii="Times New Roman" w:hAnsi="Times New Roman" w:cs="Times New Roman"/>
          <w:b/>
          <w:sz w:val="28"/>
          <w:szCs w:val="28"/>
        </w:rPr>
        <w:t>.                                                                                                     №</w:t>
      </w:r>
      <w:r w:rsidR="00FA4032" w:rsidRPr="00FA4032">
        <w:rPr>
          <w:rFonts w:ascii="Times New Roman" w:hAnsi="Times New Roman" w:cs="Times New Roman"/>
          <w:b/>
          <w:sz w:val="28"/>
          <w:szCs w:val="28"/>
        </w:rPr>
        <w:t>24</w:t>
      </w:r>
    </w:p>
    <w:p w:rsidR="0009028F" w:rsidRPr="00FA4032" w:rsidRDefault="0009028F" w:rsidP="0009028F">
      <w:pPr>
        <w:pBdr>
          <w:top w:val="single" w:sz="2" w:space="0" w:color="auto"/>
        </w:pBdr>
        <w:rPr>
          <w:rFonts w:ascii="Times New Roman" w:hAnsi="Times New Roman" w:cs="Times New Roman"/>
          <w:b/>
          <w:sz w:val="36"/>
          <w:szCs w:val="36"/>
        </w:rPr>
      </w:pPr>
      <w:r w:rsidRPr="00FA403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A403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</w:t>
      </w:r>
      <w:r w:rsidR="002550B9" w:rsidRPr="00FA4032">
        <w:rPr>
          <w:rFonts w:ascii="Times New Roman" w:hAnsi="Times New Roman" w:cs="Times New Roman"/>
          <w:b/>
          <w:sz w:val="36"/>
          <w:szCs w:val="36"/>
        </w:rPr>
        <w:t>ПОСТАНОВЛЕНИЕ</w:t>
      </w:r>
      <w:r w:rsidRPr="00FA4032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FA4032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Pr="00FA4032">
        <w:rPr>
          <w:rFonts w:ascii="Times New Roman" w:hAnsi="Times New Roman" w:cs="Times New Roman"/>
          <w:b/>
          <w:sz w:val="36"/>
          <w:szCs w:val="36"/>
        </w:rPr>
        <w:t xml:space="preserve">          </w:t>
      </w:r>
    </w:p>
    <w:p w:rsidR="00506321" w:rsidRPr="000B67AB" w:rsidRDefault="0009028F" w:rsidP="002550B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0920">
        <w:t xml:space="preserve">                                           </w:t>
      </w:r>
      <w:bookmarkStart w:id="0" w:name="_GoBack"/>
      <w:bookmarkEnd w:id="0"/>
      <w:r w:rsidR="00506321" w:rsidRPr="000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Программы профилактики рисков причинения вреда (ущерба) охраняемым законом ценностям по муниципальному контролю в сфере благоустройства на территории </w:t>
      </w:r>
      <w:r w:rsidR="00720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2668E9" w:rsidRPr="000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«сел</w:t>
      </w:r>
      <w:r w:rsidR="000B67AB" w:rsidRPr="000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FA4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Курми</w:t>
      </w:r>
      <w:r w:rsidR="002668E9" w:rsidRPr="000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506321" w:rsidRPr="000B67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на 2022 год.</w:t>
      </w:r>
    </w:p>
    <w:p w:rsidR="000B67AB" w:rsidRDefault="000B67AB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68E9" w:rsidRPr="002550B9" w:rsidRDefault="000B67AB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proofErr w:type="gramStart"/>
      <w:r w:rsidR="00506321"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</w:t>
      </w:r>
      <w:r w:rsidR="00506321" w:rsidRPr="002550B9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="00506321"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в целях реализации комплекса мероприятий по профилактике рисков причинения</w:t>
      </w:r>
      <w:proofErr w:type="gramEnd"/>
      <w:r w:rsidR="00506321"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вреда (ущерба) охраняемым законом ценностям при осуществлении муниципального контроля в сфере благоустройства, на основании Федерального </w:t>
      </w:r>
      <w:hyperlink r:id="rId8" w:history="1">
        <w:r w:rsidR="00506321" w:rsidRPr="002550B9">
          <w:rPr>
            <w:rFonts w:ascii="Times New Roman" w:eastAsia="Times New Roman" w:hAnsi="Times New Roman" w:cs="Times New Roman"/>
            <w:color w:val="696969"/>
            <w:sz w:val="28"/>
            <w:szCs w:val="28"/>
            <w:u w:val="single"/>
            <w:lang w:eastAsia="ru-RU"/>
          </w:rPr>
          <w:t>закона</w:t>
        </w:r>
      </w:hyperlink>
      <w:r w:rsidR="00506321"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06.10.2003 № 131-ФЗ «Об общих принципах организации местного самоуправления в Российской Федерации», руководствуясь </w:t>
      </w:r>
      <w:hyperlink r:id="rId9" w:history="1">
        <w:r w:rsidR="00506321" w:rsidRPr="002550B9">
          <w:rPr>
            <w:rFonts w:ascii="Times New Roman" w:eastAsia="Times New Roman" w:hAnsi="Times New Roman" w:cs="Times New Roman"/>
            <w:color w:val="696969"/>
            <w:sz w:val="28"/>
            <w:szCs w:val="28"/>
            <w:u w:val="single"/>
            <w:lang w:eastAsia="ru-RU"/>
          </w:rPr>
          <w:t>Уставом</w:t>
        </w:r>
      </w:hyperlink>
      <w:r w:rsidR="00506321"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68E9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«сел</w:t>
      </w:r>
      <w:r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FA4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Курми</w:t>
      </w:r>
      <w:r w:rsidR="002550B9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2668E9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6321"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:rsidR="00506321" w:rsidRPr="002550B9" w:rsidRDefault="00506321" w:rsidP="002550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</w:t>
      </w:r>
      <w:proofErr w:type="gramStart"/>
      <w:r w:rsidRPr="002550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Pr="002550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 С Т А Н О В Л Я Е Т:</w:t>
      </w:r>
    </w:p>
    <w:p w:rsidR="00506321" w:rsidRPr="008035A8" w:rsidRDefault="00506321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321" w:rsidRPr="002550B9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72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668E9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«се</w:t>
      </w:r>
      <w:r w:rsidR="002550B9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 </w:t>
      </w:r>
      <w:r w:rsidR="00FA4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Курми</w:t>
      </w:r>
      <w:r w:rsidR="002550B9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 2022 год.</w:t>
      </w:r>
    </w:p>
    <w:p w:rsidR="002668E9" w:rsidRPr="002550B9" w:rsidRDefault="002668E9" w:rsidP="00506321">
      <w:pPr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</w:t>
      </w:r>
      <w:r w:rsidR="00506321"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06321"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астоящее постановление вступает в силу со дня его обнародования и подлежит размещению на официальном сайте </w:t>
      </w:r>
      <w:r w:rsidR="00720B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 «сел</w:t>
      </w:r>
      <w:r w:rsidR="002550B9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FA40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Курми</w:t>
      </w:r>
      <w:r w:rsidR="002550B9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506321" w:rsidRPr="002550B9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 </w:t>
      </w:r>
      <w:proofErr w:type="gramStart"/>
      <w:r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25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141018" w:rsidRPr="002550B9" w:rsidRDefault="0009028F" w:rsidP="00506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506321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r w:rsidR="00720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администрации </w:t>
      </w:r>
    </w:p>
    <w:p w:rsidR="0009028F" w:rsidRDefault="00FA4032" w:rsidP="00506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09028F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20BAB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 </w:t>
      </w:r>
      <w:r w:rsidR="0009028F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«село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Курми</w:t>
      </w:r>
      <w:r w:rsidR="0009028F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720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="0009028F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О.А. Магомедов</w:t>
      </w:r>
      <w:r w:rsidR="0009028F" w:rsidRPr="002550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A4032" w:rsidRDefault="00FA4032" w:rsidP="00506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032" w:rsidRDefault="00FA4032" w:rsidP="00506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032" w:rsidRDefault="00FA4032" w:rsidP="00506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032" w:rsidRPr="002550B9" w:rsidRDefault="00FA4032" w:rsidP="005063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6321" w:rsidRPr="008035A8" w:rsidRDefault="00A15176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06321"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ТВЕРЖДЕНО:</w:t>
      </w:r>
    </w:p>
    <w:p w:rsidR="00506321" w:rsidRPr="008035A8" w:rsidRDefault="00506321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</w:p>
    <w:p w:rsidR="00506321" w:rsidRPr="008035A8" w:rsidRDefault="002668E9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«сел</w:t>
      </w:r>
      <w:r w:rsidR="00B82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FA4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06321" w:rsidRPr="008035A8" w:rsidRDefault="00B8222B" w:rsidP="005063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О</w:t>
      </w:r>
      <w:r w:rsidR="00506321" w:rsidRPr="00803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 xml:space="preserve"> </w:t>
      </w:r>
      <w:r w:rsidR="00FA4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09.11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.2022г</w:t>
      </w:r>
      <w:r w:rsidR="00506321" w:rsidRPr="008035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         №</w:t>
      </w:r>
      <w:r w:rsidR="00FA40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ru-RU"/>
        </w:rPr>
        <w:t>24</w:t>
      </w:r>
    </w:p>
    <w:p w:rsidR="00506321" w:rsidRPr="008035A8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506321" w:rsidRPr="008035A8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Pr="00803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2022 год.</w:t>
      </w:r>
    </w:p>
    <w:p w:rsidR="00B8222B" w:rsidRDefault="00B8222B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321" w:rsidRPr="008035A8" w:rsidRDefault="00B8222B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506321"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506321" w:rsidRPr="00803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506321"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</w:t>
      </w:r>
      <w:r w:rsidR="00506321" w:rsidRPr="00803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506321"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2022</w:t>
      </w:r>
      <w:r w:rsidR="00506321"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06321"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муниципальный контроль).</w:t>
      </w:r>
    </w:p>
    <w:p w:rsidR="006902CE" w:rsidRPr="008035A8" w:rsidRDefault="006902CE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321" w:rsidRPr="008035A8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Анализ текущего состояния осуществления</w:t>
      </w:r>
    </w:p>
    <w:p w:rsidR="00506321" w:rsidRPr="008035A8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контроля, описание текущего развития профилактической деятельности </w:t>
      </w:r>
      <w:r w:rsidR="002668E9" w:rsidRPr="0050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26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«сел</w:t>
      </w:r>
      <w:r w:rsidR="00FA4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Курми</w:t>
      </w:r>
      <w:r w:rsidR="00B82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проблем, на решение которых направлена Программа</w:t>
      </w:r>
    </w:p>
    <w:p w:rsidR="00B8222B" w:rsidRDefault="00B8222B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06321" w:rsidRPr="008035A8" w:rsidRDefault="00B8222B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</w:t>
      </w:r>
      <w:r w:rsidR="00506321" w:rsidRPr="008035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Объектами при осуществлении вида муниципального контроля являются: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деятельность, действия (бездействие) контролируемых лиц, связанная с соблюдением правил благоустройства территории </w:t>
      </w:r>
      <w:r w:rsidR="00720BAB" w:rsidRP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668E9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 «сел</w:t>
      </w:r>
      <w:r w:rsidR="00B8222B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</w:t>
      </w:r>
      <w:r w:rsidR="00FA4032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Курми</w:t>
      </w:r>
      <w:r w:rsidR="00B82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B82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6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здания, помещения, сооружения, линейные объекты, земельные и лесные участки, оборудование, устройства, предметы, материалы, транспортные средства и другие объекты, которыми граждане и организации владеют и (или) пользуются и к которым правилами благоустройства предъявляются обязательные требования (далее – производственные объекты).</w:t>
      </w:r>
      <w:proofErr w:type="gramEnd"/>
    </w:p>
    <w:p w:rsidR="00506321" w:rsidRPr="008035A8" w:rsidRDefault="00506321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Контролируемыми лицами при осуществлении муниципального контроля являются</w:t>
      </w: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юридические лица, индивидуальные предприниматели, граждане (далее - контролируемые лица).</w:t>
      </w:r>
    </w:p>
    <w:p w:rsidR="00506321" w:rsidRPr="008035A8" w:rsidRDefault="00506321" w:rsidP="005063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задачей администрации</w:t>
      </w:r>
      <w:r w:rsidRPr="008035A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720BAB" w:rsidRPr="00720BA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="002668E9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 «сел</w:t>
      </w:r>
      <w:r w:rsidR="00B8222B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</w:t>
      </w:r>
      <w:r w:rsidR="00FA4032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Курми</w:t>
      </w:r>
      <w:r w:rsidR="00B8222B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B82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506321" w:rsidRPr="008035A8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Цели и задачи реализации Программы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Целями реализации Программы являются: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предупреждение нарушений обязательных требований в сфере муниципального контроля в сфере благоустройства;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предотвращение угрозы причинения, либо причинения вреда (ущерба) охраняемым законом ценностям вследствие нарушений обязательных требований;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повышение прозрачности системы контрольно-надзорной деятельности.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Задачами реализации Программы являются: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506321" w:rsidRPr="008035A8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Перечень профилактических мероприятий,</w:t>
      </w:r>
    </w:p>
    <w:p w:rsidR="00506321" w:rsidRPr="008035A8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(периодичность) их проведения</w:t>
      </w:r>
    </w:p>
    <w:p w:rsidR="003C0865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Положением о порядке осуществления муниципального контроля в сфере благоустройства на территории</w:t>
      </w:r>
      <w:proofErr w:type="gramEnd"/>
      <w:r w:rsidR="00B8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668E9" w:rsidRPr="005063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2668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«сел</w:t>
      </w:r>
      <w:r w:rsidR="00B822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</w:t>
      </w:r>
      <w:r w:rsidR="00FA40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Курми</w:t>
      </w:r>
      <w:r w:rsidR="00771374"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82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утвержденном решением,</w:t>
      </w:r>
    </w:p>
    <w:p w:rsidR="002668E9" w:rsidRDefault="003C0865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проводятся следующие профилактические мероприятия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информирование;</w:t>
      </w:r>
    </w:p>
    <w:p w:rsidR="00506321" w:rsidRPr="008035A8" w:rsidRDefault="00B8222B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06321"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консультирование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506321" w:rsidRPr="008035A8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Показатели результативности и эффективности Программы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лиц.        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доля профилактических мероприятий в объеме контрольных мероприятий.</w:t>
      </w:r>
    </w:p>
    <w:p w:rsidR="00506321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771374" w:rsidRPr="008035A8" w:rsidRDefault="00506321" w:rsidP="00506321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506321" w:rsidRPr="008035A8" w:rsidRDefault="00506321" w:rsidP="005063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22B" w:rsidRDefault="00B822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52B" w:rsidRDefault="00720BA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720BAB" w:rsidRDefault="00720BA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0BAB" w:rsidRDefault="00720BA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6321" w:rsidRPr="008035A8" w:rsidRDefault="00506321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3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</w:t>
      </w:r>
    </w:p>
    <w:p w:rsidR="003C0865" w:rsidRPr="00720BAB" w:rsidRDefault="00720BA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Администраци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</w:t>
      </w:r>
      <w:r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3C0865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 «сел</w:t>
      </w:r>
      <w:r w:rsidR="00B8222B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 </w:t>
      </w:r>
      <w:r w:rsidR="00FA4032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Курми</w:t>
      </w:r>
      <w:r w:rsidR="003C0865" w:rsidRPr="00720BA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506321" w:rsidRPr="00720BAB" w:rsidRDefault="00B8252B" w:rsidP="00506321">
      <w:pPr>
        <w:spacing w:after="27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FA4032" w:rsidRP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506321" w:rsidRP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</w:t>
      </w:r>
      <w:r w:rsidR="00720BAB" w:rsidRP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4032" w:rsidRP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B8222B" w:rsidRP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A4032" w:rsidRP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B8222B" w:rsidRPr="00720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.2022г.</w:t>
      </w:r>
    </w:p>
    <w:p w:rsidR="00506321" w:rsidRPr="00720BAB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профилактических мероприятий,</w:t>
      </w:r>
    </w:p>
    <w:p w:rsidR="00506321" w:rsidRPr="00720BAB" w:rsidRDefault="00506321" w:rsidP="00506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0B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(периодичность) их проведения</w:t>
      </w:r>
    </w:p>
    <w:tbl>
      <w:tblPr>
        <w:tblW w:w="10793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90"/>
        <w:gridCol w:w="2055"/>
        <w:gridCol w:w="4268"/>
        <w:gridCol w:w="2211"/>
        <w:gridCol w:w="1969"/>
      </w:tblGrid>
      <w:tr w:rsidR="00B8252B" w:rsidRPr="00720BAB" w:rsidTr="00506321"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720BAB" w:rsidRDefault="00506321" w:rsidP="00506321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5" w:type="dxa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720BAB" w:rsidRDefault="00506321" w:rsidP="0050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720BAB" w:rsidRDefault="00506321" w:rsidP="0050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720BAB" w:rsidRDefault="00506321" w:rsidP="00720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Подразделение и (или) должностные лица </w:t>
            </w:r>
            <w:r w:rsidR="003C0865" w:rsidRPr="00720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 «сел</w:t>
            </w:r>
            <w:r w:rsidR="00B8222B" w:rsidRPr="00720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="003C0865" w:rsidRPr="00720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0BAB" w:rsidRPr="00720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Курми</w:t>
            </w:r>
            <w:r w:rsidR="003C0865" w:rsidRPr="00720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B8252B" w:rsidRPr="00720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2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за реализацию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720BAB" w:rsidRDefault="00506321" w:rsidP="00506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(периодичность) их проведения</w:t>
            </w:r>
          </w:p>
        </w:tc>
      </w:tr>
      <w:tr w:rsidR="00B8252B" w:rsidRPr="008035A8" w:rsidTr="00506321">
        <w:tc>
          <w:tcPr>
            <w:tcW w:w="289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5" w:type="dxa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720BAB" w:rsidRDefault="00B8252B" w:rsidP="00720BAB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Глава, зам</w:t>
            </w:r>
            <w:proofErr w:type="gramStart"/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r w:rsidR="00506321"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20BAB"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C0865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 «сел</w:t>
            </w:r>
            <w:r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="00720BAB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Курми</w:t>
            </w:r>
            <w:r w:rsidR="003C0865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течение года;</w:t>
            </w:r>
          </w:p>
        </w:tc>
      </w:tr>
      <w:tr w:rsidR="00B8252B" w:rsidRPr="008035A8" w:rsidTr="00506321">
        <w:tc>
          <w:tcPr>
            <w:tcW w:w="289" w:type="dxa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</w:t>
            </w:r>
            <w:proofErr w:type="gramStart"/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руководств по соблюдению обязательных требований в сфере благоустройства при направлении их в адрес</w:t>
            </w:r>
            <w:proofErr w:type="gramEnd"/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720BAB" w:rsidRDefault="00720BAB" w:rsidP="00720BAB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главы </w:t>
            </w:r>
            <w:r w:rsidR="00771374"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C0865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 «сел</w:t>
            </w:r>
            <w:r w:rsidR="00B8252B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Курми</w:t>
            </w:r>
            <w:r w:rsidR="00B8252B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3C0865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B8252B" w:rsidRPr="008035A8" w:rsidTr="00506321">
        <w:tc>
          <w:tcPr>
            <w:tcW w:w="289" w:type="dxa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720BAB" w:rsidRDefault="00720BAB" w:rsidP="00720BAB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главы </w:t>
            </w:r>
            <w:r w:rsidR="00771374"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C0865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 «</w:t>
            </w:r>
            <w:r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село Курми</w:t>
            </w:r>
            <w:r w:rsidR="003C0865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обновления</w:t>
            </w:r>
          </w:p>
        </w:tc>
      </w:tr>
      <w:tr w:rsidR="00B8252B" w:rsidRPr="008035A8" w:rsidTr="00506321">
        <w:tc>
          <w:tcPr>
            <w:tcW w:w="289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55" w:type="dxa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должностными лицами администрации </w:t>
            </w:r>
            <w:r w:rsidR="001311AE"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 «</w:t>
            </w:r>
            <w:r w:rsid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Гергебильский </w:t>
            </w:r>
            <w:r w:rsidR="001311AE"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консультаций:</w:t>
            </w:r>
          </w:p>
          <w:p w:rsidR="00506321" w:rsidRPr="008035A8" w:rsidRDefault="00506321" w:rsidP="00506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осуществляется посредствам личного обращения, телефонной связи, электронной почты, </w:t>
            </w:r>
            <w:proofErr w:type="spellStart"/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получении письменного запроса - в письменной форме в порядке, установленном Федеральным </w:t>
            </w:r>
            <w:hyperlink r:id="rId10" w:history="1">
              <w:r w:rsidRPr="008035A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законом</w:t>
              </w:r>
            </w:hyperlink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«О порядке рассмотрения обращения граждан </w:t>
            </w: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720BAB" w:rsidRDefault="00720BAB" w:rsidP="00720BAB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главы</w:t>
            </w:r>
            <w:r w:rsidR="00771374"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B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C0865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 «сел</w:t>
            </w:r>
            <w:r w:rsidR="00B8252B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Курми</w:t>
            </w:r>
            <w:r w:rsidR="00B8252B" w:rsidRPr="00720B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6321" w:rsidRPr="008035A8" w:rsidRDefault="00506321" w:rsidP="00506321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(при наличии оснований)</w:t>
            </w:r>
          </w:p>
        </w:tc>
      </w:tr>
    </w:tbl>
    <w:p w:rsidR="00F12A88" w:rsidRDefault="008035A8" w:rsidP="008035A8">
      <w:pPr>
        <w:tabs>
          <w:tab w:val="left" w:pos="222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720BAB" w:rsidRDefault="00720BAB" w:rsidP="008035A8">
      <w:pPr>
        <w:tabs>
          <w:tab w:val="left" w:pos="2220"/>
        </w:tabs>
        <w:rPr>
          <w:sz w:val="24"/>
          <w:szCs w:val="24"/>
        </w:rPr>
      </w:pPr>
    </w:p>
    <w:p w:rsidR="00720BAB" w:rsidRDefault="00720BAB" w:rsidP="008035A8">
      <w:pPr>
        <w:tabs>
          <w:tab w:val="left" w:pos="2220"/>
        </w:tabs>
        <w:rPr>
          <w:sz w:val="24"/>
          <w:szCs w:val="24"/>
        </w:rPr>
      </w:pPr>
    </w:p>
    <w:p w:rsidR="00720BAB" w:rsidRDefault="00720BAB" w:rsidP="008035A8">
      <w:pPr>
        <w:tabs>
          <w:tab w:val="left" w:pos="2220"/>
        </w:tabs>
        <w:rPr>
          <w:sz w:val="24"/>
          <w:szCs w:val="24"/>
        </w:rPr>
      </w:pPr>
    </w:p>
    <w:p w:rsidR="00720BAB" w:rsidRDefault="00720BAB" w:rsidP="008035A8">
      <w:pPr>
        <w:tabs>
          <w:tab w:val="left" w:pos="2220"/>
        </w:tabs>
        <w:rPr>
          <w:sz w:val="24"/>
          <w:szCs w:val="24"/>
        </w:rPr>
      </w:pPr>
    </w:p>
    <w:p w:rsidR="008035A8" w:rsidRPr="008035A8" w:rsidRDefault="0009028F" w:rsidP="00720BAB">
      <w:pPr>
        <w:pStyle w:val="3"/>
        <w:spacing w:before="0" w:beforeAutospacing="0" w:after="0" w:afterAutospacing="0"/>
      </w:pPr>
      <w:r>
        <w:t xml:space="preserve">      </w:t>
      </w:r>
      <w:r w:rsidR="008035A8" w:rsidRPr="008035A8">
        <w:t>Глава</w:t>
      </w:r>
      <w:r w:rsidR="00B8252B">
        <w:t xml:space="preserve"> </w:t>
      </w:r>
      <w:r w:rsidR="00720BAB">
        <w:t>администрации</w:t>
      </w:r>
    </w:p>
    <w:p w:rsidR="008035A8" w:rsidRPr="008035A8" w:rsidRDefault="0009028F" w:rsidP="00720BAB">
      <w:pPr>
        <w:pStyle w:val="3"/>
        <w:spacing w:before="0" w:beforeAutospacing="0" w:after="0" w:afterAutospacing="0"/>
      </w:pPr>
      <w:r>
        <w:t xml:space="preserve">      </w:t>
      </w:r>
      <w:r w:rsidR="00720BAB">
        <w:t xml:space="preserve">МО </w:t>
      </w:r>
      <w:r>
        <w:t xml:space="preserve">«село </w:t>
      </w:r>
      <w:r w:rsidR="00720BAB">
        <w:t>Курми</w:t>
      </w:r>
      <w:r>
        <w:t>»</w:t>
      </w:r>
      <w:r w:rsidR="00720BAB">
        <w:t xml:space="preserve">                                                          </w:t>
      </w:r>
      <w:proofErr w:type="spellStart"/>
      <w:r>
        <w:t>__________</w:t>
      </w:r>
      <w:r w:rsidR="00720BAB">
        <w:t>О.А.Магомедов</w:t>
      </w:r>
      <w:proofErr w:type="spellEnd"/>
      <w:r>
        <w:t>.</w:t>
      </w:r>
    </w:p>
    <w:sectPr w:rsidR="008035A8" w:rsidRPr="008035A8" w:rsidSect="00506321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CDB" w:rsidRDefault="005B0CDB" w:rsidP="002550B9">
      <w:pPr>
        <w:spacing w:after="0" w:line="240" w:lineRule="auto"/>
      </w:pPr>
      <w:r>
        <w:separator/>
      </w:r>
    </w:p>
  </w:endnote>
  <w:endnote w:type="continuationSeparator" w:id="0">
    <w:p w:rsidR="005B0CDB" w:rsidRDefault="005B0CDB" w:rsidP="0025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CDB" w:rsidRDefault="005B0CDB" w:rsidP="002550B9">
      <w:pPr>
        <w:spacing w:after="0" w:line="240" w:lineRule="auto"/>
      </w:pPr>
      <w:r>
        <w:separator/>
      </w:r>
    </w:p>
  </w:footnote>
  <w:footnote w:type="continuationSeparator" w:id="0">
    <w:p w:rsidR="005B0CDB" w:rsidRDefault="005B0CDB" w:rsidP="002550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2A1"/>
    <w:rsid w:val="0009028F"/>
    <w:rsid w:val="000B67AB"/>
    <w:rsid w:val="001311AE"/>
    <w:rsid w:val="00141018"/>
    <w:rsid w:val="002550B9"/>
    <w:rsid w:val="002668E9"/>
    <w:rsid w:val="003C0865"/>
    <w:rsid w:val="00435389"/>
    <w:rsid w:val="00506321"/>
    <w:rsid w:val="005464C1"/>
    <w:rsid w:val="00575C33"/>
    <w:rsid w:val="005962A1"/>
    <w:rsid w:val="005B0CDB"/>
    <w:rsid w:val="006902CE"/>
    <w:rsid w:val="00694E99"/>
    <w:rsid w:val="006E5012"/>
    <w:rsid w:val="00720BAB"/>
    <w:rsid w:val="00723EFF"/>
    <w:rsid w:val="007406CF"/>
    <w:rsid w:val="00771374"/>
    <w:rsid w:val="007900FD"/>
    <w:rsid w:val="007C46CE"/>
    <w:rsid w:val="008035A8"/>
    <w:rsid w:val="00A15176"/>
    <w:rsid w:val="00B06A46"/>
    <w:rsid w:val="00B63C9A"/>
    <w:rsid w:val="00B8222B"/>
    <w:rsid w:val="00B8252B"/>
    <w:rsid w:val="00EC1BB2"/>
    <w:rsid w:val="00FA4032"/>
    <w:rsid w:val="00FF2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0FD"/>
  </w:style>
  <w:style w:type="paragraph" w:styleId="1">
    <w:name w:val="heading 1"/>
    <w:basedOn w:val="a"/>
    <w:next w:val="a"/>
    <w:link w:val="10"/>
    <w:uiPriority w:val="9"/>
    <w:qFormat/>
    <w:rsid w:val="008035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5063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63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506321"/>
  </w:style>
  <w:style w:type="paragraph" w:styleId="a3">
    <w:name w:val="Normal (Web)"/>
    <w:basedOn w:val="a"/>
    <w:uiPriority w:val="99"/>
    <w:semiHidden/>
    <w:unhideWhenUsed/>
    <w:rsid w:val="0050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6321"/>
    <w:rPr>
      <w:color w:val="0000FF"/>
      <w:u w:val="single"/>
    </w:rPr>
  </w:style>
  <w:style w:type="paragraph" w:customStyle="1" w:styleId="back-link">
    <w:name w:val="back-link"/>
    <w:basedOn w:val="a"/>
    <w:rsid w:val="0050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ckarrow">
    <w:name w:val="backarrow"/>
    <w:basedOn w:val="a0"/>
    <w:rsid w:val="00506321"/>
  </w:style>
  <w:style w:type="paragraph" w:styleId="a5">
    <w:name w:val="No Spacing"/>
    <w:uiPriority w:val="1"/>
    <w:qFormat/>
    <w:rsid w:val="008035A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035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2668E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28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5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550B9"/>
  </w:style>
  <w:style w:type="paragraph" w:styleId="ab">
    <w:name w:val="footer"/>
    <w:basedOn w:val="a"/>
    <w:link w:val="ac"/>
    <w:uiPriority w:val="99"/>
    <w:semiHidden/>
    <w:unhideWhenUsed/>
    <w:rsid w:val="0025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50B9"/>
  </w:style>
  <w:style w:type="paragraph" w:styleId="ad">
    <w:name w:val="Body Text"/>
    <w:basedOn w:val="a"/>
    <w:link w:val="ae"/>
    <w:unhideWhenUsed/>
    <w:rsid w:val="00575C33"/>
    <w:pPr>
      <w:spacing w:after="12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customStyle="1" w:styleId="ae">
    <w:name w:val="Основной текст Знак"/>
    <w:basedOn w:val="a0"/>
    <w:link w:val="ad"/>
    <w:rsid w:val="00575C33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04F97DCE4671B444B3E99FE587ED2E6FE1F6539DA9EDF26157736AD4D1C45B46FAE6455C3CD4AB6E6275FE36E0i1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B379AAFAA1D100E328F2BAF8EED5A2F2B76C9320D2F17931C22AAB6D3F68CA0190E3892E5C305E8C6BBD71DFE0039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1811C3496378F5838C965D76DB7A52FFA4AE86C3BC899155EA38B4E2B0B61670E24C3DD70E33D80007360Ap9z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DAC4-CA2A-4862-AB56-51194B46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Abdulaziz</dc:creator>
  <cp:lastModifiedBy>админ</cp:lastModifiedBy>
  <cp:revision>2</cp:revision>
  <cp:lastPrinted>2022-11-10T12:54:00Z</cp:lastPrinted>
  <dcterms:created xsi:type="dcterms:W3CDTF">2022-11-11T14:00:00Z</dcterms:created>
  <dcterms:modified xsi:type="dcterms:W3CDTF">2022-11-11T14:00:00Z</dcterms:modified>
</cp:coreProperties>
</file>